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9532" w14:textId="77777777" w:rsidR="007D63A1" w:rsidRPr="00D87080" w:rsidRDefault="007D63A1" w:rsidP="00A2604A">
      <w:pPr>
        <w:spacing w:line="240" w:lineRule="auto"/>
        <w:jc w:val="center"/>
        <w:rPr>
          <w:rFonts w:cstheme="minorHAnsi"/>
          <w:b/>
          <w:sz w:val="24"/>
          <w:szCs w:val="24"/>
        </w:rPr>
      </w:pPr>
      <w:bookmarkStart w:id="0" w:name="_GoBack"/>
      <w:bookmarkEnd w:id="0"/>
      <w:r w:rsidRPr="00D87080">
        <w:rPr>
          <w:rFonts w:cstheme="minorHAnsi"/>
          <w:b/>
          <w:sz w:val="24"/>
          <w:szCs w:val="24"/>
        </w:rPr>
        <w:t>Final Report</w:t>
      </w:r>
      <w:r w:rsidR="005B7578" w:rsidRPr="00D87080">
        <w:rPr>
          <w:rFonts w:cstheme="minorHAnsi"/>
          <w:b/>
          <w:sz w:val="24"/>
          <w:szCs w:val="24"/>
        </w:rPr>
        <w:t xml:space="preserve"> </w:t>
      </w:r>
    </w:p>
    <w:p w14:paraId="4F8C7F12" w14:textId="77777777" w:rsidR="007D63A1" w:rsidRPr="00D87080" w:rsidRDefault="007D63A1" w:rsidP="00A2604A">
      <w:pPr>
        <w:spacing w:line="240" w:lineRule="auto"/>
        <w:rPr>
          <w:rFonts w:cstheme="minorHAnsi"/>
          <w:sz w:val="24"/>
          <w:szCs w:val="24"/>
        </w:rPr>
      </w:pPr>
    </w:p>
    <w:p w14:paraId="5BF3C28F" w14:textId="77777777" w:rsidR="003B25B8" w:rsidRPr="00D87080" w:rsidRDefault="003B25B8" w:rsidP="00A2604A">
      <w:pPr>
        <w:spacing w:line="240" w:lineRule="auto"/>
        <w:rPr>
          <w:rFonts w:cstheme="minorHAnsi"/>
          <w:sz w:val="24"/>
          <w:szCs w:val="24"/>
        </w:rPr>
      </w:pPr>
    </w:p>
    <w:p w14:paraId="317BCCCE" w14:textId="77777777" w:rsidR="00C26C9C" w:rsidRPr="00D87080" w:rsidRDefault="00C26C9C" w:rsidP="00A2604A">
      <w:pPr>
        <w:spacing w:line="240" w:lineRule="auto"/>
        <w:rPr>
          <w:rFonts w:cstheme="minorHAnsi"/>
          <w:sz w:val="24"/>
          <w:szCs w:val="24"/>
        </w:rPr>
      </w:pPr>
      <w:r w:rsidRPr="00D87080">
        <w:rPr>
          <w:rFonts w:cstheme="minorHAnsi"/>
          <w:sz w:val="24"/>
          <w:szCs w:val="24"/>
        </w:rPr>
        <w:t xml:space="preserve">Author: </w:t>
      </w:r>
      <w:r w:rsidR="00924EF3" w:rsidRPr="00D87080">
        <w:rPr>
          <w:rFonts w:cstheme="minorHAnsi"/>
          <w:sz w:val="24"/>
          <w:szCs w:val="24"/>
        </w:rPr>
        <w:t>Heidi McAlpine</w:t>
      </w:r>
    </w:p>
    <w:p w14:paraId="756CC10A" w14:textId="77777777" w:rsidR="00C26C9C" w:rsidRPr="00D87080" w:rsidRDefault="007D63A1" w:rsidP="00A2604A">
      <w:pPr>
        <w:spacing w:line="240" w:lineRule="auto"/>
        <w:rPr>
          <w:rFonts w:cstheme="minorHAnsi"/>
          <w:sz w:val="24"/>
          <w:szCs w:val="24"/>
        </w:rPr>
      </w:pPr>
      <w:r w:rsidRPr="00D87080">
        <w:rPr>
          <w:rFonts w:cstheme="minorHAnsi"/>
          <w:sz w:val="24"/>
          <w:szCs w:val="24"/>
        </w:rPr>
        <w:t xml:space="preserve">Qualification: </w:t>
      </w:r>
      <w:r w:rsidR="00924EF3" w:rsidRPr="00D87080">
        <w:rPr>
          <w:rFonts w:cstheme="minorHAnsi"/>
          <w:sz w:val="24"/>
          <w:szCs w:val="24"/>
        </w:rPr>
        <w:t>MBBS BSc (hons)</w:t>
      </w:r>
    </w:p>
    <w:p w14:paraId="6836A467" w14:textId="77777777" w:rsidR="007D63A1" w:rsidRPr="00D87080" w:rsidRDefault="007D63A1" w:rsidP="00A2604A">
      <w:pPr>
        <w:spacing w:line="240" w:lineRule="auto"/>
        <w:rPr>
          <w:rFonts w:cstheme="minorHAnsi"/>
          <w:sz w:val="24"/>
          <w:szCs w:val="24"/>
        </w:rPr>
      </w:pPr>
      <w:r w:rsidRPr="00D87080">
        <w:rPr>
          <w:rFonts w:cstheme="minorHAnsi"/>
          <w:sz w:val="24"/>
          <w:szCs w:val="24"/>
        </w:rPr>
        <w:t>Institution</w:t>
      </w:r>
      <w:r w:rsidR="006F286C" w:rsidRPr="00D87080">
        <w:rPr>
          <w:rFonts w:cstheme="minorHAnsi"/>
          <w:sz w:val="24"/>
          <w:szCs w:val="24"/>
        </w:rPr>
        <w:t>:</w:t>
      </w:r>
      <w:r w:rsidR="00924EF3" w:rsidRPr="00D87080">
        <w:rPr>
          <w:rFonts w:cstheme="minorHAnsi"/>
          <w:sz w:val="24"/>
          <w:szCs w:val="24"/>
        </w:rPr>
        <w:t xml:space="preserve"> Royal Melbourne Hospital</w:t>
      </w:r>
    </w:p>
    <w:p w14:paraId="134DE25B" w14:textId="77777777" w:rsidR="007D63A1" w:rsidRPr="00D87080" w:rsidRDefault="00E03D38" w:rsidP="00A2604A">
      <w:pPr>
        <w:spacing w:line="240" w:lineRule="auto"/>
        <w:rPr>
          <w:rFonts w:cstheme="minorHAnsi"/>
          <w:sz w:val="24"/>
          <w:szCs w:val="24"/>
        </w:rPr>
      </w:pPr>
      <w:r w:rsidRPr="00D87080">
        <w:rPr>
          <w:rFonts w:cstheme="minorHAnsi"/>
          <w:sz w:val="24"/>
          <w:szCs w:val="24"/>
        </w:rPr>
        <w:t>Date:</w:t>
      </w:r>
      <w:r w:rsidR="00924EF3" w:rsidRPr="00D87080">
        <w:rPr>
          <w:rFonts w:cstheme="minorHAnsi"/>
          <w:sz w:val="24"/>
          <w:szCs w:val="24"/>
        </w:rPr>
        <w:t xml:space="preserve"> 5/5/19</w:t>
      </w:r>
    </w:p>
    <w:p w14:paraId="2DF175DB" w14:textId="77777777" w:rsidR="00E03D38" w:rsidRPr="00D87080" w:rsidRDefault="00E03D38" w:rsidP="00A2604A">
      <w:pPr>
        <w:spacing w:line="240" w:lineRule="auto"/>
        <w:rPr>
          <w:rFonts w:cstheme="minorHAnsi"/>
          <w:sz w:val="24"/>
          <w:szCs w:val="24"/>
        </w:rPr>
      </w:pPr>
    </w:p>
    <w:p w14:paraId="23432043" w14:textId="77777777" w:rsidR="007D63A1" w:rsidRPr="00D87080" w:rsidRDefault="007D63A1" w:rsidP="00A2604A">
      <w:pPr>
        <w:spacing w:line="240" w:lineRule="auto"/>
        <w:rPr>
          <w:rFonts w:cstheme="minorHAnsi"/>
          <w:sz w:val="24"/>
          <w:szCs w:val="24"/>
        </w:rPr>
      </w:pPr>
      <w:r w:rsidRPr="00D87080">
        <w:rPr>
          <w:rFonts w:cstheme="minorHAnsi"/>
          <w:sz w:val="24"/>
          <w:szCs w:val="24"/>
        </w:rPr>
        <w:t>Title of Project</w:t>
      </w:r>
      <w:r w:rsidR="006F286C" w:rsidRPr="00D87080">
        <w:rPr>
          <w:rFonts w:cstheme="minorHAnsi"/>
          <w:sz w:val="24"/>
          <w:szCs w:val="24"/>
        </w:rPr>
        <w:t>:</w:t>
      </w:r>
      <w:r w:rsidR="00924EF3" w:rsidRPr="00D87080">
        <w:rPr>
          <w:rFonts w:cstheme="minorHAnsi"/>
          <w:sz w:val="24"/>
          <w:szCs w:val="24"/>
        </w:rPr>
        <w:t xml:space="preserve"> </w:t>
      </w:r>
      <w:r w:rsidR="009302BE" w:rsidRPr="00D87080">
        <w:rPr>
          <w:rFonts w:cstheme="minorHAnsi"/>
          <w:sz w:val="24"/>
          <w:szCs w:val="24"/>
        </w:rPr>
        <w:t>Improving</w:t>
      </w:r>
      <w:r w:rsidR="00924EF3" w:rsidRPr="00D87080">
        <w:rPr>
          <w:rFonts w:cstheme="minorHAnsi"/>
          <w:sz w:val="24"/>
          <w:szCs w:val="24"/>
        </w:rPr>
        <w:t xml:space="preserve"> brain tumour care on-line </w:t>
      </w:r>
    </w:p>
    <w:p w14:paraId="61396BAD" w14:textId="77777777" w:rsidR="009302BE" w:rsidRPr="00D87080" w:rsidRDefault="009302BE" w:rsidP="00A2604A">
      <w:pPr>
        <w:spacing w:line="240" w:lineRule="auto"/>
        <w:rPr>
          <w:rFonts w:cstheme="minorHAnsi"/>
          <w:sz w:val="24"/>
          <w:szCs w:val="24"/>
        </w:rPr>
      </w:pPr>
    </w:p>
    <w:p w14:paraId="508C4BFE" w14:textId="1B8A751E" w:rsidR="009302BE" w:rsidRDefault="009302BE" w:rsidP="00A2604A">
      <w:pPr>
        <w:pStyle w:val="ColorfulList-Accent11"/>
        <w:spacing w:after="0"/>
        <w:ind w:left="0"/>
        <w:outlineLvl w:val="0"/>
        <w:rPr>
          <w:rFonts w:asciiTheme="minorHAnsi" w:hAnsiTheme="minorHAnsi" w:cstheme="minorHAnsi"/>
        </w:rPr>
      </w:pPr>
      <w:r w:rsidRPr="00D87080">
        <w:rPr>
          <w:rFonts w:asciiTheme="minorHAnsi" w:hAnsiTheme="minorHAnsi" w:cstheme="minorHAnsi"/>
        </w:rPr>
        <w:t xml:space="preserve">The role social media in management of disease is evolving. </w:t>
      </w:r>
      <w:r w:rsidR="005815C4">
        <w:rPr>
          <w:rFonts w:asciiTheme="minorHAnsi" w:hAnsiTheme="minorHAnsi" w:cstheme="minorHAnsi"/>
        </w:rPr>
        <w:t>This study</w:t>
      </w:r>
      <w:r w:rsidRPr="00D87080">
        <w:rPr>
          <w:rFonts w:asciiTheme="minorHAnsi" w:hAnsiTheme="minorHAnsi" w:cstheme="minorHAnsi"/>
        </w:rPr>
        <w:t xml:space="preserve"> aimed to define current use and </w:t>
      </w:r>
      <w:r w:rsidR="006A7DE1" w:rsidRPr="00D87080">
        <w:rPr>
          <w:rFonts w:asciiTheme="minorHAnsi" w:hAnsiTheme="minorHAnsi" w:cstheme="minorHAnsi"/>
        </w:rPr>
        <w:t>value</w:t>
      </w:r>
      <w:r w:rsidRPr="00D87080">
        <w:rPr>
          <w:rFonts w:asciiTheme="minorHAnsi" w:hAnsiTheme="minorHAnsi" w:cstheme="minorHAnsi"/>
        </w:rPr>
        <w:t xml:space="preserve"> of social media by participants with brain </w:t>
      </w:r>
      <w:proofErr w:type="spellStart"/>
      <w:r w:rsidRPr="00D87080">
        <w:rPr>
          <w:rFonts w:asciiTheme="minorHAnsi" w:hAnsiTheme="minorHAnsi" w:cstheme="minorHAnsi"/>
        </w:rPr>
        <w:t>tumours</w:t>
      </w:r>
      <w:proofErr w:type="spellEnd"/>
      <w:r w:rsidRPr="00D87080">
        <w:rPr>
          <w:rFonts w:asciiTheme="minorHAnsi" w:hAnsiTheme="minorHAnsi" w:cstheme="minorHAnsi"/>
        </w:rPr>
        <w:t>, by exploring its uses and impact on health-related quality of life.</w:t>
      </w:r>
      <w:r w:rsidR="00201BBD">
        <w:rPr>
          <w:rFonts w:asciiTheme="minorHAnsi" w:hAnsiTheme="minorHAnsi" w:cstheme="minorHAnsi"/>
        </w:rPr>
        <w:t xml:space="preserve"> </w:t>
      </w:r>
      <w:r w:rsidRPr="00D87080">
        <w:rPr>
          <w:rFonts w:asciiTheme="minorHAnsi" w:hAnsiTheme="minorHAnsi" w:cstheme="minorHAnsi"/>
        </w:rPr>
        <w:t xml:space="preserve">This study </w:t>
      </w:r>
      <w:r w:rsidR="006A7DE1">
        <w:rPr>
          <w:rFonts w:asciiTheme="minorHAnsi" w:hAnsiTheme="minorHAnsi" w:cstheme="minorHAnsi"/>
        </w:rPr>
        <w:t xml:space="preserve">was </w:t>
      </w:r>
      <w:r w:rsidRPr="00D87080">
        <w:rPr>
          <w:rFonts w:asciiTheme="minorHAnsi" w:hAnsiTheme="minorHAnsi" w:cstheme="minorHAnsi"/>
        </w:rPr>
        <w:t xml:space="preserve">undertaken at The Royal Melbourne Hospital, administered on electronic tablets to 201 patients with brain </w:t>
      </w:r>
      <w:proofErr w:type="spellStart"/>
      <w:r w:rsidRPr="00D87080">
        <w:rPr>
          <w:rFonts w:asciiTheme="minorHAnsi" w:hAnsiTheme="minorHAnsi" w:cstheme="minorHAnsi"/>
        </w:rPr>
        <w:t>tumours</w:t>
      </w:r>
      <w:proofErr w:type="spellEnd"/>
      <w:r w:rsidRPr="00D87080">
        <w:rPr>
          <w:rFonts w:asciiTheme="minorHAnsi" w:hAnsiTheme="minorHAnsi" w:cstheme="minorHAnsi"/>
        </w:rPr>
        <w:t xml:space="preserve"> in the Outpatients Department.  </w:t>
      </w:r>
    </w:p>
    <w:p w14:paraId="5B4628D6" w14:textId="77777777" w:rsidR="00A2604A" w:rsidRPr="00D87080" w:rsidRDefault="00A2604A" w:rsidP="00A2604A">
      <w:pPr>
        <w:pStyle w:val="ColorfulList-Accent11"/>
        <w:spacing w:after="0"/>
        <w:ind w:left="0"/>
        <w:outlineLvl w:val="0"/>
        <w:rPr>
          <w:rFonts w:asciiTheme="minorHAnsi" w:hAnsiTheme="minorHAnsi" w:cstheme="minorHAnsi"/>
        </w:rPr>
      </w:pPr>
    </w:p>
    <w:p w14:paraId="559DA37E" w14:textId="2D9992AE" w:rsidR="009302BE" w:rsidRPr="00D87080" w:rsidRDefault="009302BE" w:rsidP="00A2604A">
      <w:pPr>
        <w:pStyle w:val="Body"/>
        <w:rPr>
          <w:rFonts w:asciiTheme="minorHAnsi" w:hAnsiTheme="minorHAnsi" w:cstheme="minorHAnsi"/>
        </w:rPr>
      </w:pPr>
      <w:r w:rsidRPr="00D87080">
        <w:rPr>
          <w:rFonts w:asciiTheme="minorHAnsi" w:hAnsiTheme="minorHAnsi" w:cstheme="minorHAnsi"/>
        </w:rPr>
        <w:t xml:space="preserve">Of the 201 participants, 55.7% were female and 61.2% were aged 30-59 years. Patients were isolated, both by distance, with 34% of patients living &gt;50km from RMH, and functionally, with 46% unable to drive. Fifty-eight-point-two percent of participants were not working. The Internet was used by 85.9% of participants, and 71.6% of those used social media. The majority of patients used social networking sites (32.8%), wikis (28.1%) and blogs (13.2%) to access information and for communication or interaction related to their brain </w:t>
      </w:r>
      <w:proofErr w:type="spellStart"/>
      <w:r w:rsidRPr="00D87080">
        <w:rPr>
          <w:rFonts w:asciiTheme="minorHAnsi" w:hAnsiTheme="minorHAnsi" w:cstheme="minorHAnsi"/>
        </w:rPr>
        <w:t>tumour</w:t>
      </w:r>
      <w:proofErr w:type="spellEnd"/>
      <w:r w:rsidRPr="00D87080">
        <w:rPr>
          <w:rFonts w:asciiTheme="minorHAnsi" w:hAnsiTheme="minorHAnsi" w:cstheme="minorHAnsi"/>
        </w:rPr>
        <w:t xml:space="preserve">. Participants indicated a strong preference for privacy and flexibility and </w:t>
      </w:r>
      <w:proofErr w:type="gramStart"/>
      <w:r w:rsidRPr="00D87080">
        <w:rPr>
          <w:rFonts w:asciiTheme="minorHAnsi" w:hAnsiTheme="minorHAnsi" w:cstheme="minorHAnsi"/>
        </w:rPr>
        <w:t>greatly</w:t>
      </w:r>
      <w:proofErr w:type="gramEnd"/>
      <w:r w:rsidRPr="00D87080">
        <w:rPr>
          <w:rFonts w:asciiTheme="minorHAnsi" w:hAnsiTheme="minorHAnsi" w:cstheme="minorHAnsi"/>
        </w:rPr>
        <w:t xml:space="preserve"> valued when a health professional contributed to the social media site. </w:t>
      </w:r>
    </w:p>
    <w:p w14:paraId="01A58E38" w14:textId="474DAD4B" w:rsidR="00D87080" w:rsidRPr="00D87080" w:rsidRDefault="00D87080" w:rsidP="00A2604A">
      <w:pPr>
        <w:pStyle w:val="Body"/>
        <w:rPr>
          <w:rFonts w:asciiTheme="minorHAnsi" w:hAnsiTheme="minorHAnsi" w:cstheme="minorHAnsi"/>
        </w:rPr>
      </w:pPr>
    </w:p>
    <w:p w14:paraId="607DF2E9" w14:textId="309262F1" w:rsidR="00D87080" w:rsidRPr="00D87080" w:rsidRDefault="00D87080" w:rsidP="00A2604A">
      <w:pPr>
        <w:spacing w:line="240" w:lineRule="auto"/>
        <w:rPr>
          <w:rFonts w:cstheme="minorHAnsi"/>
          <w:i/>
          <w:iCs/>
          <w:sz w:val="24"/>
          <w:szCs w:val="24"/>
        </w:rPr>
      </w:pPr>
      <w:r w:rsidRPr="00D87080">
        <w:rPr>
          <w:rFonts w:cstheme="minorHAnsi"/>
          <w:sz w:val="24"/>
          <w:szCs w:val="24"/>
        </w:rPr>
        <w:t xml:space="preserve">For brain tumour patients, the perceived benefit of social media on social functioning and </w:t>
      </w:r>
      <w:r w:rsidR="001815BB">
        <w:rPr>
          <w:rFonts w:cstheme="minorHAnsi"/>
          <w:sz w:val="24"/>
          <w:szCs w:val="24"/>
        </w:rPr>
        <w:t>activities of daily living</w:t>
      </w:r>
      <w:r w:rsidRPr="00D87080">
        <w:rPr>
          <w:rFonts w:cstheme="minorHAnsi"/>
          <w:sz w:val="24"/>
          <w:szCs w:val="24"/>
        </w:rPr>
        <w:t xml:space="preserve"> was substantial, with subjective benefits from SNS and blog use including improvement in relationships, the ability to participate in social activities, improved enjoyment of life and ability to take in new information.</w:t>
      </w:r>
    </w:p>
    <w:p w14:paraId="5ADCCBC7" w14:textId="77777777" w:rsidR="00D87080" w:rsidRPr="00D87080" w:rsidRDefault="00D87080" w:rsidP="00A2604A">
      <w:pPr>
        <w:pStyle w:val="Body"/>
        <w:rPr>
          <w:rFonts w:asciiTheme="minorHAnsi" w:hAnsiTheme="minorHAnsi" w:cstheme="minorHAnsi"/>
        </w:rPr>
      </w:pPr>
    </w:p>
    <w:p w14:paraId="63828A27" w14:textId="6766A77F" w:rsidR="00D87080" w:rsidRPr="00D87080" w:rsidRDefault="001815BB" w:rsidP="00A2604A">
      <w:pPr>
        <w:pStyle w:val="Body"/>
        <w:rPr>
          <w:rFonts w:asciiTheme="minorHAnsi" w:hAnsiTheme="minorHAnsi" w:cstheme="minorHAnsi"/>
        </w:rPr>
      </w:pPr>
      <w:r>
        <w:rPr>
          <w:rFonts w:asciiTheme="minorHAnsi" w:hAnsiTheme="minorHAnsi" w:cstheme="minorHAnsi"/>
        </w:rPr>
        <w:t>H</w:t>
      </w:r>
      <w:r w:rsidRPr="00D87080">
        <w:rPr>
          <w:rFonts w:asciiTheme="minorHAnsi" w:hAnsiTheme="minorHAnsi" w:cstheme="minorHAnsi"/>
        </w:rPr>
        <w:t xml:space="preserve">ealth-related quality of life </w:t>
      </w:r>
      <w:r w:rsidR="00D87080" w:rsidRPr="00D87080">
        <w:rPr>
          <w:rFonts w:asciiTheme="minorHAnsi" w:hAnsiTheme="minorHAnsi" w:cstheme="minorHAnsi"/>
        </w:rPr>
        <w:t>was assessed using FACT-Br</w:t>
      </w:r>
      <w:r>
        <w:rPr>
          <w:rFonts w:asciiTheme="minorHAnsi" w:hAnsiTheme="minorHAnsi" w:cstheme="minorHAnsi"/>
        </w:rPr>
        <w:t xml:space="preserve"> questionnaire</w:t>
      </w:r>
      <w:r w:rsidR="00D87080" w:rsidRPr="00D87080">
        <w:rPr>
          <w:rFonts w:asciiTheme="minorHAnsi" w:hAnsiTheme="minorHAnsi" w:cstheme="minorHAnsi"/>
        </w:rPr>
        <w:t xml:space="preserve">. Considering all social media platforms, this study demonstrated similar </w:t>
      </w:r>
      <w:r w:rsidRPr="00D87080">
        <w:rPr>
          <w:rFonts w:asciiTheme="minorHAnsi" w:hAnsiTheme="minorHAnsi" w:cstheme="minorHAnsi"/>
        </w:rPr>
        <w:t xml:space="preserve">health-related quality of life </w:t>
      </w:r>
      <w:r w:rsidR="00D87080" w:rsidRPr="00D87080">
        <w:rPr>
          <w:rFonts w:asciiTheme="minorHAnsi" w:hAnsiTheme="minorHAnsi" w:cstheme="minorHAnsi"/>
        </w:rPr>
        <w:t>scores in participants who used social media compared with non-users. It may be that th</w:t>
      </w:r>
      <w:r>
        <w:rPr>
          <w:rFonts w:asciiTheme="minorHAnsi" w:hAnsiTheme="minorHAnsi" w:cstheme="minorHAnsi"/>
        </w:rPr>
        <w:t xml:space="preserve">is </w:t>
      </w:r>
      <w:r w:rsidR="00D87080" w:rsidRPr="00D87080">
        <w:rPr>
          <w:rFonts w:asciiTheme="minorHAnsi" w:hAnsiTheme="minorHAnsi" w:cstheme="minorHAnsi"/>
        </w:rPr>
        <w:t xml:space="preserve">study was underpowered to show a significant change, or that no such change in </w:t>
      </w:r>
      <w:r w:rsidRPr="00D87080">
        <w:rPr>
          <w:rFonts w:asciiTheme="minorHAnsi" w:hAnsiTheme="minorHAnsi" w:cstheme="minorHAnsi"/>
        </w:rPr>
        <w:t xml:space="preserve">health-related quality of life </w:t>
      </w:r>
      <w:r w:rsidR="00D87080" w:rsidRPr="00D87080">
        <w:rPr>
          <w:rFonts w:asciiTheme="minorHAnsi" w:hAnsiTheme="minorHAnsi" w:cstheme="minorHAnsi"/>
        </w:rPr>
        <w:t xml:space="preserve">is possible from social media engagement. It is also possible that unregulated platforms are not specific enough to the needs of brain </w:t>
      </w:r>
      <w:proofErr w:type="spellStart"/>
      <w:r w:rsidR="00D87080" w:rsidRPr="00D87080">
        <w:rPr>
          <w:rFonts w:asciiTheme="minorHAnsi" w:hAnsiTheme="minorHAnsi" w:cstheme="minorHAnsi"/>
        </w:rPr>
        <w:t>tumour</w:t>
      </w:r>
      <w:proofErr w:type="spellEnd"/>
      <w:r w:rsidR="00D87080" w:rsidRPr="00D87080">
        <w:rPr>
          <w:rFonts w:asciiTheme="minorHAnsi" w:hAnsiTheme="minorHAnsi" w:cstheme="minorHAnsi"/>
        </w:rPr>
        <w:t xml:space="preserve"> patients to </w:t>
      </w:r>
      <w:r>
        <w:rPr>
          <w:rFonts w:asciiTheme="minorHAnsi" w:hAnsiTheme="minorHAnsi" w:cstheme="minorHAnsi"/>
        </w:rPr>
        <w:t>see</w:t>
      </w:r>
      <w:r w:rsidR="00D87080" w:rsidRPr="00D87080">
        <w:rPr>
          <w:rFonts w:asciiTheme="minorHAnsi" w:hAnsiTheme="minorHAnsi" w:cstheme="minorHAnsi"/>
        </w:rPr>
        <w:t xml:space="preserve"> a</w:t>
      </w:r>
      <w:r w:rsidR="005815C4">
        <w:rPr>
          <w:rFonts w:asciiTheme="minorHAnsi" w:hAnsiTheme="minorHAnsi" w:cstheme="minorHAnsi"/>
        </w:rPr>
        <w:t xml:space="preserve"> </w:t>
      </w:r>
      <w:r w:rsidR="00D87080" w:rsidRPr="00D87080">
        <w:rPr>
          <w:rFonts w:asciiTheme="minorHAnsi" w:hAnsiTheme="minorHAnsi" w:cstheme="minorHAnsi"/>
        </w:rPr>
        <w:t xml:space="preserve">change in </w:t>
      </w:r>
      <w:r w:rsidRPr="00D87080">
        <w:rPr>
          <w:rFonts w:asciiTheme="minorHAnsi" w:hAnsiTheme="minorHAnsi" w:cstheme="minorHAnsi"/>
        </w:rPr>
        <w:t>health-related quality of life</w:t>
      </w:r>
      <w:r w:rsidR="00D87080" w:rsidRPr="00D87080">
        <w:rPr>
          <w:rFonts w:asciiTheme="minorHAnsi" w:hAnsiTheme="minorHAnsi" w:cstheme="minorHAnsi"/>
        </w:rPr>
        <w:t xml:space="preserve">. Alternatively, they may contain information or processes that are harmful or lead to user distress, particularly due to poor outcomes for those they are interacting with.  </w:t>
      </w:r>
    </w:p>
    <w:p w14:paraId="4477723B" w14:textId="77777777" w:rsidR="009302BE" w:rsidRPr="00D87080" w:rsidRDefault="009302BE" w:rsidP="00A2604A">
      <w:pPr>
        <w:pStyle w:val="Body"/>
        <w:rPr>
          <w:rFonts w:asciiTheme="minorHAnsi" w:hAnsiTheme="minorHAnsi" w:cstheme="minorHAnsi"/>
        </w:rPr>
      </w:pPr>
    </w:p>
    <w:p w14:paraId="00E921E6" w14:textId="77777777" w:rsidR="009302BE" w:rsidRPr="00D87080" w:rsidRDefault="009302BE" w:rsidP="00A2604A">
      <w:pPr>
        <w:pStyle w:val="Body"/>
        <w:rPr>
          <w:rFonts w:asciiTheme="minorHAnsi" w:hAnsiTheme="minorHAnsi" w:cstheme="minorHAnsi"/>
        </w:rPr>
      </w:pPr>
      <w:r w:rsidRPr="00D87080">
        <w:rPr>
          <w:rFonts w:asciiTheme="minorHAnsi" w:hAnsiTheme="minorHAnsi" w:cstheme="minorHAnsi"/>
        </w:rPr>
        <w:t>Using a cut-off 75% of users expressing a preference (agree or strongly agree) for any item on the questionnaire, we make the following recommendations to guide construction of future online platforms or interventions. They should include:</w:t>
      </w:r>
    </w:p>
    <w:p w14:paraId="0AC617B3" w14:textId="77777777" w:rsidR="009302BE" w:rsidRPr="00D87080" w:rsidRDefault="009302BE" w:rsidP="00A2604A">
      <w:pPr>
        <w:pStyle w:val="Body"/>
        <w:rPr>
          <w:rFonts w:asciiTheme="minorHAnsi" w:hAnsiTheme="minorHAnsi" w:cstheme="minorHAnsi"/>
        </w:rPr>
      </w:pPr>
    </w:p>
    <w:p w14:paraId="6C87E8C5" w14:textId="77777777" w:rsidR="009302BE" w:rsidRPr="00D87080" w:rsidRDefault="009302BE" w:rsidP="00A2604A">
      <w:pPr>
        <w:pStyle w:val="Body"/>
        <w:numPr>
          <w:ilvl w:val="0"/>
          <w:numId w:val="1"/>
        </w:numPr>
        <w:ind w:left="0" w:firstLine="0"/>
        <w:rPr>
          <w:rFonts w:asciiTheme="minorHAnsi" w:hAnsiTheme="minorHAnsi" w:cstheme="minorHAnsi"/>
        </w:rPr>
      </w:pPr>
      <w:r w:rsidRPr="00D87080">
        <w:rPr>
          <w:rFonts w:asciiTheme="minorHAnsi" w:hAnsiTheme="minorHAnsi" w:cstheme="minorHAnsi"/>
        </w:rPr>
        <w:t>The ability for patients to control the amount and type of information that others may know about them.</w:t>
      </w:r>
    </w:p>
    <w:p w14:paraId="34F9C27E" w14:textId="77777777" w:rsidR="009302BE" w:rsidRPr="00D87080" w:rsidRDefault="009302BE" w:rsidP="00A2604A">
      <w:pPr>
        <w:pStyle w:val="Body"/>
        <w:numPr>
          <w:ilvl w:val="0"/>
          <w:numId w:val="1"/>
        </w:numPr>
        <w:ind w:left="0" w:firstLine="0"/>
        <w:rPr>
          <w:rFonts w:asciiTheme="minorHAnsi" w:hAnsiTheme="minorHAnsi" w:cstheme="minorHAnsi"/>
        </w:rPr>
      </w:pPr>
      <w:r w:rsidRPr="00D87080">
        <w:rPr>
          <w:rFonts w:asciiTheme="minorHAnsi" w:hAnsiTheme="minorHAnsi" w:cstheme="minorHAnsi"/>
        </w:rPr>
        <w:t xml:space="preserve">The ability for patients to use the platform at a time and location of their choosing. </w:t>
      </w:r>
    </w:p>
    <w:p w14:paraId="6CA733D0" w14:textId="77777777" w:rsidR="009302BE" w:rsidRPr="00D87080" w:rsidRDefault="009302BE" w:rsidP="00A2604A">
      <w:pPr>
        <w:pStyle w:val="Body"/>
        <w:numPr>
          <w:ilvl w:val="0"/>
          <w:numId w:val="1"/>
        </w:numPr>
        <w:ind w:left="0" w:firstLine="0"/>
        <w:rPr>
          <w:rFonts w:asciiTheme="minorHAnsi" w:hAnsiTheme="minorHAnsi" w:cstheme="minorHAnsi"/>
        </w:rPr>
      </w:pPr>
      <w:r w:rsidRPr="00D87080">
        <w:rPr>
          <w:rFonts w:asciiTheme="minorHAnsi" w:hAnsiTheme="minorHAnsi" w:cstheme="minorHAnsi"/>
        </w:rPr>
        <w:lastRenderedPageBreak/>
        <w:t>The capability for patients to use the platform as a guide to useful information.</w:t>
      </w:r>
    </w:p>
    <w:p w14:paraId="657B9CCF" w14:textId="77777777" w:rsidR="009302BE" w:rsidRPr="00D87080" w:rsidRDefault="009302BE" w:rsidP="00A2604A">
      <w:pPr>
        <w:pStyle w:val="Body"/>
        <w:numPr>
          <w:ilvl w:val="0"/>
          <w:numId w:val="1"/>
        </w:numPr>
        <w:ind w:left="0" w:firstLine="0"/>
        <w:rPr>
          <w:rFonts w:asciiTheme="minorHAnsi" w:hAnsiTheme="minorHAnsi" w:cstheme="minorHAnsi"/>
        </w:rPr>
      </w:pPr>
      <w:r w:rsidRPr="00D87080">
        <w:rPr>
          <w:rFonts w:asciiTheme="minorHAnsi" w:hAnsiTheme="minorHAnsi" w:cstheme="minorHAnsi"/>
        </w:rPr>
        <w:t xml:space="preserve">A health professional contributing to the platform. </w:t>
      </w:r>
    </w:p>
    <w:p w14:paraId="523BA0EB" w14:textId="77777777" w:rsidR="009302BE" w:rsidRPr="00D87080" w:rsidRDefault="009302BE" w:rsidP="00A2604A">
      <w:pPr>
        <w:pStyle w:val="Body"/>
        <w:numPr>
          <w:ilvl w:val="0"/>
          <w:numId w:val="1"/>
        </w:numPr>
        <w:ind w:left="0" w:firstLine="0"/>
        <w:rPr>
          <w:rFonts w:asciiTheme="minorHAnsi" w:hAnsiTheme="minorHAnsi" w:cstheme="minorHAnsi"/>
        </w:rPr>
      </w:pPr>
      <w:r w:rsidRPr="00D87080">
        <w:rPr>
          <w:rFonts w:asciiTheme="minorHAnsi" w:hAnsiTheme="minorHAnsi" w:cstheme="minorHAnsi"/>
        </w:rPr>
        <w:t xml:space="preserve">The ability for patients to share </w:t>
      </w:r>
      <w:proofErr w:type="gramStart"/>
      <w:r w:rsidRPr="00D87080">
        <w:rPr>
          <w:rFonts w:asciiTheme="minorHAnsi" w:hAnsiTheme="minorHAnsi" w:cstheme="minorHAnsi"/>
        </w:rPr>
        <w:t>experience</w:t>
      </w:r>
      <w:proofErr w:type="gramEnd"/>
      <w:r w:rsidRPr="00D87080">
        <w:rPr>
          <w:rFonts w:asciiTheme="minorHAnsi" w:hAnsiTheme="minorHAnsi" w:cstheme="minorHAnsi"/>
        </w:rPr>
        <w:t xml:space="preserve">, in particular, a method to read about the experiences of others who have chosen to share their experience. </w:t>
      </w:r>
    </w:p>
    <w:p w14:paraId="54992A8A" w14:textId="359BE8C6" w:rsidR="009302BE" w:rsidRPr="00D87080" w:rsidRDefault="009302BE" w:rsidP="00A2604A">
      <w:pPr>
        <w:pStyle w:val="Body"/>
        <w:numPr>
          <w:ilvl w:val="0"/>
          <w:numId w:val="1"/>
        </w:numPr>
        <w:ind w:left="0" w:firstLine="0"/>
        <w:rPr>
          <w:rFonts w:asciiTheme="minorHAnsi" w:hAnsiTheme="minorHAnsi" w:cstheme="minorHAnsi"/>
        </w:rPr>
      </w:pPr>
      <w:r w:rsidRPr="00D87080">
        <w:rPr>
          <w:rFonts w:asciiTheme="minorHAnsi" w:hAnsiTheme="minorHAnsi" w:cstheme="minorHAnsi"/>
        </w:rPr>
        <w:t xml:space="preserve">The capability to record stories of people with brain </w:t>
      </w:r>
      <w:proofErr w:type="spellStart"/>
      <w:r w:rsidRPr="00D87080">
        <w:rPr>
          <w:rFonts w:asciiTheme="minorHAnsi" w:hAnsiTheme="minorHAnsi" w:cstheme="minorHAnsi"/>
        </w:rPr>
        <w:t>tumours</w:t>
      </w:r>
      <w:proofErr w:type="spellEnd"/>
      <w:r w:rsidRPr="00D87080">
        <w:rPr>
          <w:rFonts w:asciiTheme="minorHAnsi" w:hAnsiTheme="minorHAnsi" w:cstheme="minorHAnsi"/>
        </w:rPr>
        <w:t xml:space="preserve"> using a blog format. </w:t>
      </w:r>
    </w:p>
    <w:p w14:paraId="0B7775A6" w14:textId="4A403E01" w:rsidR="009302BE" w:rsidRPr="00D87080" w:rsidRDefault="009302BE" w:rsidP="00A2604A">
      <w:pPr>
        <w:pStyle w:val="Body"/>
        <w:rPr>
          <w:rFonts w:asciiTheme="minorHAnsi" w:hAnsiTheme="minorHAnsi" w:cstheme="minorHAnsi"/>
        </w:rPr>
      </w:pPr>
    </w:p>
    <w:p w14:paraId="580755F1" w14:textId="6BB1E7B0" w:rsidR="009302BE" w:rsidRPr="00D87080" w:rsidRDefault="009302BE" w:rsidP="00A2604A">
      <w:pPr>
        <w:pStyle w:val="CommentText"/>
        <w:rPr>
          <w:rFonts w:asciiTheme="minorHAnsi" w:hAnsiTheme="minorHAnsi" w:cstheme="minorHAnsi"/>
        </w:rPr>
      </w:pPr>
      <w:r w:rsidRPr="00D87080">
        <w:rPr>
          <w:rFonts w:asciiTheme="minorHAnsi" w:hAnsiTheme="minorHAnsi" w:cstheme="minorHAnsi"/>
        </w:rPr>
        <w:t xml:space="preserve">This study characterizes </w:t>
      </w:r>
      <w:r w:rsidR="001815BB">
        <w:rPr>
          <w:rFonts w:asciiTheme="minorHAnsi" w:hAnsiTheme="minorHAnsi" w:cstheme="minorHAnsi"/>
        </w:rPr>
        <w:t xml:space="preserve">patient with brain </w:t>
      </w:r>
      <w:proofErr w:type="spellStart"/>
      <w:r w:rsidR="001815BB">
        <w:rPr>
          <w:rFonts w:asciiTheme="minorHAnsi" w:hAnsiTheme="minorHAnsi" w:cstheme="minorHAnsi"/>
        </w:rPr>
        <w:t>tumours</w:t>
      </w:r>
      <w:proofErr w:type="spellEnd"/>
      <w:r w:rsidRPr="00D87080">
        <w:rPr>
          <w:rFonts w:asciiTheme="minorHAnsi" w:hAnsiTheme="minorHAnsi" w:cstheme="minorHAnsi"/>
        </w:rPr>
        <w:t xml:space="preserve"> as geographically and socially isolated, and therefore an ideal population to engage in on-line platforms and interventions. It is the first of its kind to look at the preferences and affordances of social media in brain </w:t>
      </w:r>
      <w:proofErr w:type="spellStart"/>
      <w:r w:rsidRPr="00D87080">
        <w:rPr>
          <w:rFonts w:asciiTheme="minorHAnsi" w:hAnsiTheme="minorHAnsi" w:cstheme="minorHAnsi"/>
        </w:rPr>
        <w:t>tumour</w:t>
      </w:r>
      <w:proofErr w:type="spellEnd"/>
      <w:r w:rsidRPr="00D87080">
        <w:rPr>
          <w:rFonts w:asciiTheme="minorHAnsi" w:hAnsiTheme="minorHAnsi" w:cstheme="minorHAnsi"/>
        </w:rPr>
        <w:t xml:space="preserve"> patients, and its impact on </w:t>
      </w:r>
      <w:r w:rsidR="001815BB" w:rsidRPr="00D87080">
        <w:rPr>
          <w:rFonts w:asciiTheme="minorHAnsi" w:hAnsiTheme="minorHAnsi" w:cstheme="minorHAnsi"/>
        </w:rPr>
        <w:t>health-related quality of life</w:t>
      </w:r>
      <w:r w:rsidRPr="00D87080">
        <w:rPr>
          <w:rFonts w:asciiTheme="minorHAnsi" w:hAnsiTheme="minorHAnsi" w:cstheme="minorHAnsi"/>
        </w:rPr>
        <w:t>. Using this data we have established 6 recommendations to inform clinicians for the creation of future online platforms for this and other patient populations</w:t>
      </w:r>
      <w:r w:rsidR="00137212">
        <w:rPr>
          <w:rFonts w:asciiTheme="minorHAnsi" w:hAnsiTheme="minorHAnsi" w:cstheme="minorHAnsi"/>
        </w:rPr>
        <w:t>.</w:t>
      </w:r>
    </w:p>
    <w:p w14:paraId="1D977F9C" w14:textId="77777777" w:rsidR="009302BE" w:rsidRPr="00D87080" w:rsidRDefault="009302BE" w:rsidP="00A2604A">
      <w:pPr>
        <w:pStyle w:val="Body"/>
        <w:rPr>
          <w:rFonts w:asciiTheme="minorHAnsi" w:hAnsiTheme="minorHAnsi" w:cstheme="minorHAnsi"/>
        </w:rPr>
      </w:pPr>
    </w:p>
    <w:p w14:paraId="72E4B4AB" w14:textId="77777777" w:rsidR="009302BE" w:rsidRPr="00D87080" w:rsidRDefault="009302BE" w:rsidP="00A2604A">
      <w:pPr>
        <w:spacing w:line="240" w:lineRule="auto"/>
        <w:rPr>
          <w:rFonts w:cstheme="minorHAnsi"/>
          <w:sz w:val="24"/>
          <w:szCs w:val="24"/>
        </w:rPr>
      </w:pPr>
    </w:p>
    <w:p w14:paraId="4184782C" w14:textId="77777777" w:rsidR="007D63A1" w:rsidRPr="00C26C9C" w:rsidRDefault="007D63A1">
      <w:pPr>
        <w:rPr>
          <w:rFonts w:ascii="Arial" w:hAnsi="Arial" w:cs="Arial"/>
          <w:sz w:val="24"/>
          <w:szCs w:val="24"/>
        </w:rPr>
      </w:pPr>
    </w:p>
    <w:sectPr w:rsidR="007D63A1" w:rsidRPr="00C2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6B"/>
    <w:multiLevelType w:val="hybridMultilevel"/>
    <w:tmpl w:val="F07E9A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A1"/>
    <w:rsid w:val="00036EE2"/>
    <w:rsid w:val="00137212"/>
    <w:rsid w:val="001477E5"/>
    <w:rsid w:val="001815BB"/>
    <w:rsid w:val="00201BBD"/>
    <w:rsid w:val="003B25B8"/>
    <w:rsid w:val="003E6370"/>
    <w:rsid w:val="004126D3"/>
    <w:rsid w:val="005815C4"/>
    <w:rsid w:val="005B7578"/>
    <w:rsid w:val="006A7DE1"/>
    <w:rsid w:val="006F286C"/>
    <w:rsid w:val="007D63A1"/>
    <w:rsid w:val="008F1735"/>
    <w:rsid w:val="00924EF3"/>
    <w:rsid w:val="009302BE"/>
    <w:rsid w:val="009A2BA3"/>
    <w:rsid w:val="009B3A84"/>
    <w:rsid w:val="00A2604A"/>
    <w:rsid w:val="00A45C1E"/>
    <w:rsid w:val="00AF7839"/>
    <w:rsid w:val="00B11F1A"/>
    <w:rsid w:val="00C23F57"/>
    <w:rsid w:val="00C26C9C"/>
    <w:rsid w:val="00D87080"/>
    <w:rsid w:val="00E03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customStyle="1" w:styleId="Body">
    <w:name w:val="Body"/>
    <w:rsid w:val="009302BE"/>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en-GB"/>
    </w:rPr>
  </w:style>
  <w:style w:type="paragraph" w:customStyle="1" w:styleId="ColorfulList-Accent11">
    <w:name w:val="Colorful List - Accent 11"/>
    <w:rsid w:val="009302BE"/>
    <w:pPr>
      <w:pBdr>
        <w:top w:val="nil"/>
        <w:left w:val="nil"/>
        <w:bottom w:val="nil"/>
        <w:right w:val="nil"/>
        <w:between w:val="nil"/>
        <w:bar w:val="nil"/>
      </w:pBdr>
      <w:spacing w:after="200" w:line="240" w:lineRule="auto"/>
      <w:ind w:left="720"/>
    </w:pPr>
    <w:rPr>
      <w:rFonts w:ascii="Cambria" w:eastAsia="Cambria" w:hAnsi="Cambria" w:cs="Cambria"/>
      <w:color w:val="000000"/>
      <w:sz w:val="24"/>
      <w:szCs w:val="24"/>
      <w:u w:color="000000"/>
      <w:bdr w:val="nil"/>
      <w:lang w:val="en-US" w:eastAsia="en-GB"/>
    </w:rPr>
  </w:style>
  <w:style w:type="paragraph" w:styleId="CommentText">
    <w:name w:val="annotation text"/>
    <w:basedOn w:val="Normal"/>
    <w:link w:val="CommentTextChar"/>
    <w:uiPriority w:val="99"/>
    <w:unhideWhenUsed/>
    <w:rsid w:val="009302BE"/>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character" w:customStyle="1" w:styleId="CommentTextChar">
    <w:name w:val="Comment Text Char"/>
    <w:basedOn w:val="DefaultParagraphFont"/>
    <w:link w:val="CommentText"/>
    <w:uiPriority w:val="99"/>
    <w:rsid w:val="009302BE"/>
    <w:rPr>
      <w:rFonts w:ascii="Times New Roman" w:eastAsia="Arial Unicode MS" w:hAnsi="Times New Roman" w:cs="Times New Roman"/>
      <w:sz w:val="24"/>
      <w:szCs w:val="24"/>
      <w:bdr w:val="nil"/>
      <w:lang w:val="en-US"/>
    </w:rPr>
  </w:style>
  <w:style w:type="paragraph" w:customStyle="1" w:styleId="EndNoteBibliography">
    <w:name w:val="EndNote Bibliography"/>
    <w:rsid w:val="004126D3"/>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customStyle="1" w:styleId="Body">
    <w:name w:val="Body"/>
    <w:rsid w:val="009302BE"/>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en-GB"/>
    </w:rPr>
  </w:style>
  <w:style w:type="paragraph" w:customStyle="1" w:styleId="ColorfulList-Accent11">
    <w:name w:val="Colorful List - Accent 11"/>
    <w:rsid w:val="009302BE"/>
    <w:pPr>
      <w:pBdr>
        <w:top w:val="nil"/>
        <w:left w:val="nil"/>
        <w:bottom w:val="nil"/>
        <w:right w:val="nil"/>
        <w:between w:val="nil"/>
        <w:bar w:val="nil"/>
      </w:pBdr>
      <w:spacing w:after="200" w:line="240" w:lineRule="auto"/>
      <w:ind w:left="720"/>
    </w:pPr>
    <w:rPr>
      <w:rFonts w:ascii="Cambria" w:eastAsia="Cambria" w:hAnsi="Cambria" w:cs="Cambria"/>
      <w:color w:val="000000"/>
      <w:sz w:val="24"/>
      <w:szCs w:val="24"/>
      <w:u w:color="000000"/>
      <w:bdr w:val="nil"/>
      <w:lang w:val="en-US" w:eastAsia="en-GB"/>
    </w:rPr>
  </w:style>
  <w:style w:type="paragraph" w:styleId="CommentText">
    <w:name w:val="annotation text"/>
    <w:basedOn w:val="Normal"/>
    <w:link w:val="CommentTextChar"/>
    <w:uiPriority w:val="99"/>
    <w:unhideWhenUsed/>
    <w:rsid w:val="009302BE"/>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character" w:customStyle="1" w:styleId="CommentTextChar">
    <w:name w:val="Comment Text Char"/>
    <w:basedOn w:val="DefaultParagraphFont"/>
    <w:link w:val="CommentText"/>
    <w:uiPriority w:val="99"/>
    <w:rsid w:val="009302BE"/>
    <w:rPr>
      <w:rFonts w:ascii="Times New Roman" w:eastAsia="Arial Unicode MS" w:hAnsi="Times New Roman" w:cs="Times New Roman"/>
      <w:sz w:val="24"/>
      <w:szCs w:val="24"/>
      <w:bdr w:val="nil"/>
      <w:lang w:val="en-US"/>
    </w:rPr>
  </w:style>
  <w:style w:type="paragraph" w:customStyle="1" w:styleId="EndNoteBibliography">
    <w:name w:val="EndNote Bibliography"/>
    <w:rsid w:val="004126D3"/>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2019-05-05T02:21:00Z</cp:lastPrinted>
  <dcterms:created xsi:type="dcterms:W3CDTF">2019-12-03T02:33:00Z</dcterms:created>
  <dcterms:modified xsi:type="dcterms:W3CDTF">2019-12-03T02:33:00Z</dcterms:modified>
</cp:coreProperties>
</file>